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E6B8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7C7D6A41" wp14:editId="7262497B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B03B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6A41" id="正方形/長方形 52" o:spid="_x0000_s1026" style="position:absolute;left:0;text-align:left;margin-left:329.4pt;margin-top:-.55pt;width:155.25pt;height:18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CroyKN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698CB03B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Theme="majorEastAsia" w:eastAsiaTheme="majorEastAsia" w:hAnsiTheme="majorEastAsia" w:cs="Times New Roman" w:hint="eastAsia"/>
        </w:rPr>
        <w:t>様式第１０</w:t>
      </w:r>
      <w:bookmarkStart w:id="0" w:name="_GoBack"/>
      <w:bookmarkEnd w:id="0"/>
    </w:p>
    <w:p w14:paraId="5D02CC13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F5BEDB0" w14:textId="77777777" w:rsidR="009759AF" w:rsidRPr="00B5493C" w:rsidRDefault="009759AF" w:rsidP="009759AF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２０　　年　　月　　日</w:t>
      </w:r>
    </w:p>
    <w:p w14:paraId="14BA56C0" w14:textId="77777777" w:rsidR="009759AF" w:rsidRPr="00B5493C" w:rsidRDefault="009759AF" w:rsidP="009759AF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B5493C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14:paraId="4B9EC71C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25496254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0B4DEC3D" w14:textId="77777777" w:rsidR="000C4779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476C8AB8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2A129547" w14:textId="77777777" w:rsidR="009759AF" w:rsidRPr="00B5493C" w:rsidRDefault="000C4779" w:rsidP="000C4779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25F595DE" w14:textId="77777777" w:rsidR="009759AF" w:rsidRPr="00B5493C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9832DA7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187B4EDD" w14:textId="77777777" w:rsidR="009759AF" w:rsidRPr="00B5493C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D8D3D0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14:paraId="3E6B90C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3F9E34EE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336153FF" w14:textId="77777777" w:rsidR="009759AF" w:rsidRPr="00B5493C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37E026B1" w14:textId="77777777" w:rsidR="009759AF" w:rsidRPr="00B5493C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14:paraId="2D3931F6" w14:textId="77777777" w:rsidR="009759AF" w:rsidRPr="00B5493C" w:rsidRDefault="009759AF" w:rsidP="009759AF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14:paraId="063E8628" w14:textId="77777777" w:rsidR="009759AF" w:rsidRPr="00B5493C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財産を、下記のとおり処分したいので、ものづくり・商業・サービス生産性向上促進補助金交付規程第１９条第３項の規定に基づき、下記のとおり申請するとともに、所定の計算式により算出した収入を納付いたします。</w:t>
      </w:r>
    </w:p>
    <w:p w14:paraId="27AD7391" w14:textId="77777777" w:rsidR="009759AF" w:rsidRPr="00B5493C" w:rsidRDefault="009759AF" w:rsidP="009759AF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4373CA5" w14:textId="77777777" w:rsidR="009759AF" w:rsidRPr="00B5493C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61E5DE9" w14:textId="77777777" w:rsidR="009759AF" w:rsidRPr="00B5493C" w:rsidRDefault="009759AF" w:rsidP="009759AF">
      <w:pPr>
        <w:spacing w:line="300" w:lineRule="exact"/>
        <w:rPr>
          <w:rFonts w:ascii="ＭＳ ゴシック" w:eastAsia="ＭＳ ゴシック" w:hAnsi="ＭＳ ゴシック" w:cs="Times New Roman"/>
        </w:rPr>
      </w:pPr>
    </w:p>
    <w:p w14:paraId="26057090" w14:textId="77777777" w:rsidR="009759AF" w:rsidRPr="00B5493C" w:rsidRDefault="009759AF" w:rsidP="008B0FC6">
      <w:pPr>
        <w:widowControl/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</w:rPr>
        <w:t>１.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14:paraId="39BC11A4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B5493C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7EFD856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5EF4F0C1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75C4F8A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２．見積額及び残存簿価相当額</w:t>
      </w:r>
    </w:p>
    <w:p w14:paraId="2083DEA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（１）見積額　　　　　　　　　　　円（税抜き）</w:t>
      </w:r>
    </w:p>
    <w:p w14:paraId="7E01B1A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（２）残存簿価相当額　　　　　　　円（税抜き）</w:t>
      </w:r>
    </w:p>
    <w:p w14:paraId="2209B069" w14:textId="77777777" w:rsidR="009759AF" w:rsidRPr="00B5493C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 w:val="16"/>
          <w:szCs w:val="16"/>
        </w:rPr>
        <w:t>※目的外使用による処分等で見積額を算出できない場合は（１）は不要</w:t>
      </w:r>
    </w:p>
    <w:p w14:paraId="68C1641D" w14:textId="77777777" w:rsidR="009759AF" w:rsidRPr="00B5493C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 w:val="16"/>
          <w:szCs w:val="16"/>
        </w:rPr>
        <w:t>※見積書を２者以上徴取した場合は、（１）に高い見積額を記載し（２）は不要</w:t>
      </w:r>
    </w:p>
    <w:p w14:paraId="5E2AA0AC" w14:textId="77777777" w:rsidR="009759AF" w:rsidRPr="00B5493C" w:rsidRDefault="009759AF" w:rsidP="009759AF">
      <w:pPr>
        <w:widowControl/>
        <w:spacing w:line="276" w:lineRule="auto"/>
        <w:ind w:leftChars="100" w:left="210" w:firstLineChars="100" w:firstLine="210"/>
        <w:rPr>
          <w:rFonts w:ascii="ＭＳ ゴシック" w:eastAsia="ＭＳ ゴシック" w:hAnsi="ＭＳ ゴシック" w:cs="Times New Roman"/>
          <w:szCs w:val="16"/>
        </w:rPr>
      </w:pPr>
    </w:p>
    <w:p w14:paraId="2462D528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３．取得価格及び処分価格</w:t>
      </w:r>
    </w:p>
    <w:p w14:paraId="7E981DD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 円（税抜き）</w:t>
      </w:r>
      <w:r w:rsidRPr="00B5493C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14:paraId="2CBED2A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処分価格　：　　　　　　　　 円（税抜き）</w:t>
      </w:r>
      <w:r w:rsidRPr="00B5493C">
        <w:rPr>
          <w:rFonts w:asciiTheme="minorEastAsia" w:hAnsiTheme="minorEastAsia" w:cs="Times New Roman" w:hint="eastAsia"/>
          <w:sz w:val="16"/>
          <w:szCs w:val="16"/>
        </w:rPr>
        <w:t>※　見積額、残存簿価相当額等のいずれか高い額</w:t>
      </w:r>
    </w:p>
    <w:p w14:paraId="2FA3EDAB" w14:textId="77777777" w:rsidR="009759AF" w:rsidRPr="00B5493C" w:rsidRDefault="009759AF" w:rsidP="009759AF">
      <w:pPr>
        <w:widowControl/>
        <w:spacing w:line="276" w:lineRule="auto"/>
        <w:ind w:leftChars="100" w:left="210" w:firstLineChars="3200" w:firstLine="5120"/>
        <w:rPr>
          <w:rFonts w:asciiTheme="minorEastAsia" w:hAnsiTheme="minorEastAsia" w:cs="Times New Roman"/>
          <w:sz w:val="16"/>
          <w:szCs w:val="16"/>
        </w:rPr>
      </w:pPr>
      <w:r w:rsidRPr="00B5493C">
        <w:rPr>
          <w:rFonts w:asciiTheme="minorEastAsia" w:hAnsiTheme="minorEastAsia" w:cs="Times New Roman" w:hint="eastAsia"/>
          <w:sz w:val="16"/>
          <w:szCs w:val="16"/>
        </w:rPr>
        <w:t>又は見積書を２者以上聴取した場合は、高い見積額を記載</w:t>
      </w:r>
    </w:p>
    <w:p w14:paraId="3EE177E9" w14:textId="77777777" w:rsidR="009759AF" w:rsidRPr="00B5493C" w:rsidRDefault="009759AF" w:rsidP="009759AF">
      <w:pPr>
        <w:widowControl/>
        <w:spacing w:line="276" w:lineRule="auto"/>
        <w:rPr>
          <w:rFonts w:asciiTheme="minorEastAsia" w:hAnsiTheme="minorEastAsia" w:cs="Times New Roman"/>
          <w:sz w:val="16"/>
          <w:szCs w:val="16"/>
        </w:rPr>
      </w:pPr>
    </w:p>
    <w:p w14:paraId="6AC207B9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４．納付金額　　　　　　　　　　　　</w:t>
      </w:r>
    </w:p>
    <w:p w14:paraId="30AF3B7E" w14:textId="77777777" w:rsidR="009759AF" w:rsidRPr="00B5493C" w:rsidRDefault="009759AF" w:rsidP="009759AF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14:paraId="4D8A313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98E8F53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５．処分の方法</w:t>
      </w:r>
    </w:p>
    <w:p w14:paraId="7D1D518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14:paraId="68CD4A8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6B04C5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６．処分の理由</w:t>
      </w:r>
    </w:p>
    <w:p w14:paraId="546DB41E" w14:textId="77777777" w:rsidR="009759AF" w:rsidRPr="000C4779" w:rsidRDefault="009759AF" w:rsidP="000C4779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0FA3CF2C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A4F9085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lastRenderedPageBreak/>
        <w:t>（添付書類）</w:t>
      </w:r>
    </w:p>
    <w:p w14:paraId="7968075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</w:t>
      </w:r>
    </w:p>
    <w:p w14:paraId="26EFA52D" w14:textId="77777777" w:rsidR="009759AF" w:rsidRPr="00B5493C" w:rsidRDefault="009759AF" w:rsidP="009759AF">
      <w:pPr>
        <w:widowControl/>
        <w:spacing w:line="276" w:lineRule="auto"/>
        <w:ind w:leftChars="200" w:left="63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（残存簿価相当額の確認ができる資料、有償譲渡等による処分を行う場合は、見積書も添付すること。）</w:t>
      </w:r>
    </w:p>
    <w:p w14:paraId="52A064EC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14:paraId="6E4C86B3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8D8807C" w14:textId="2FAAF645" w:rsidR="009759AF" w:rsidRPr="00B5493C" w:rsidRDefault="009759AF" w:rsidP="009759AF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B5493C" w:rsidSect="00532524">
      <w:footerReference w:type="default" r:id="rId8"/>
      <w:footerReference w:type="first" r:id="rId9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4D25D" w14:textId="77777777" w:rsidR="008E2DD2" w:rsidRDefault="008E2DD2">
      <w:r>
        <w:separator/>
      </w:r>
    </w:p>
  </w:endnote>
  <w:endnote w:type="continuationSeparator" w:id="0">
    <w:p w14:paraId="297DCAA7" w14:textId="77777777" w:rsidR="008E2DD2" w:rsidRDefault="008E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338076"/>
      <w:docPartObj>
        <w:docPartGallery w:val="Page Numbers (Bottom of Page)"/>
        <w:docPartUnique/>
      </w:docPartObj>
    </w:sdtPr>
    <w:sdtContent>
      <w:p w14:paraId="1B063485" w14:textId="653FF926" w:rsidR="00532524" w:rsidRDefault="005325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67F83E" w14:textId="77777777" w:rsidR="00532524" w:rsidRDefault="005325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98DE" w14:textId="77777777" w:rsidR="008E2DD2" w:rsidRDefault="008E2DD2">
      <w:r>
        <w:separator/>
      </w:r>
    </w:p>
  </w:footnote>
  <w:footnote w:type="continuationSeparator" w:id="0">
    <w:p w14:paraId="15988AC5" w14:textId="77777777" w:rsidR="008E2DD2" w:rsidRDefault="008E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524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2DD2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1EBA-1D97-4139-863E-C7F9CB37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7</cp:revision>
  <cp:lastPrinted>2019-11-13T00:25:00Z</cp:lastPrinted>
  <dcterms:created xsi:type="dcterms:W3CDTF">2019-11-06T05:47:00Z</dcterms:created>
  <dcterms:modified xsi:type="dcterms:W3CDTF">2019-11-13T01:58:00Z</dcterms:modified>
</cp:coreProperties>
</file>