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2FBE2" w14:textId="77777777" w:rsidR="009759AF" w:rsidRPr="00B5493C" w:rsidRDefault="009759AF" w:rsidP="009759AF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62AE0CB5" wp14:editId="4A2A6FF8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6DA3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E0CB5" id="正方形/長方形 56" o:spid="_x0000_s1026" style="position:absolute;left:0;text-align:left;margin-left:329.4pt;margin-top:-.55pt;width:155.25pt;height:18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NwRgIAAF0EAAAOAAAAZHJzL2Uyb0RvYy54bWysVM2O0zAQviPxDpbvNE2hf1HT1apLEdIC&#10;Ky08gOM4jYX/GLtNy3uwDwBnzogDj8NKvAUTJ1u6wAmRg+XxjL+Z+b5xFmd7rchOgJfW5DQdDCkR&#10;httSmk1O37xeP5pR4gMzJVPWiJwehKdny4cPFo3LxMjWVpUCCIIYnzUup3UILksSz2uhmR9YJww6&#10;KwuaBTRhk5TAGkTXKhkNh5OksVA6sFx4j6cXnZMuI35VCR5eVZUXgaicYm0hrhDXol2T5YJlG2Cu&#10;lrwvg/1DFZpJg0mPUBcsMLIF+QeUlhyst1UYcKsTW1WSi9gDdpMOf+vmumZOxF6QHO+ONPn/B8tf&#10;7q6AyDKn4wklhmnU6Pbzp9ubr9+/fUx+fPjS7Qh6karG+QxvXLsraJv17tLyt54Yu6qZ2YhzANvU&#10;gpVYYNrGJ/cutIbHq6RoXtgSE7FtsJG1fQW6BUQ+yD6KcziKI/aBcDxM59N0Mh1TwtE3ejxLR+OY&#10;gmV3tx348ExYTdpNTgHFj+hsd+lDWw3L7kJi9VbJci2VigZsipUCsmM4KOv49ej+NEwZ0uQUkw9x&#10;mLh2yFtZqJjlXpw/hRvG729wWgacfiV1TmfHIJa1FD41ZZzNwKTq9li+Mj2nLY2dHGFf7HtlClse&#10;kF2w3ZTjq8RNbeE9JQ1OeE79uy0DQYl6blCh6ZPRHOkM0ZjN5tgRnDqKEwczHIFyGijptqvQPaKt&#10;A7mpMU8aSTD2HDWtZKS71burqa8aZziq0L+39pGc2jHq119h+RM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Abmk3BG&#10;AgAAXQ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14:paraId="52C06DA3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="ＭＳ ゴシック" w:eastAsia="ＭＳ ゴシック" w:hAnsi="ＭＳ ゴシック" w:cs="Times New Roman" w:hint="eastAsia"/>
        </w:rPr>
        <w:t>様式第１０－３</w:t>
      </w:r>
      <w:bookmarkStart w:id="0" w:name="_GoBack"/>
      <w:bookmarkEnd w:id="0"/>
    </w:p>
    <w:p w14:paraId="2BC5E00C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番　　　　号</w:t>
      </w:r>
    </w:p>
    <w:p w14:paraId="6131091E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3137BF28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2AD33A7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09A36A82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5D39B2B9" w14:textId="77777777" w:rsidR="000C4779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長崎県地域事務局</w:t>
      </w:r>
    </w:p>
    <w:p w14:paraId="098A5793" w14:textId="77777777" w:rsidR="000C4779" w:rsidRPr="00B5493C" w:rsidRDefault="000C4779" w:rsidP="000C477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1B4E5941" w14:textId="77777777" w:rsidR="009759AF" w:rsidRPr="00B5493C" w:rsidRDefault="000C4779" w:rsidP="000C4779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>
        <w:rPr>
          <w:rFonts w:asciiTheme="majorEastAsia" w:eastAsiaTheme="majorEastAsia" w:hAnsiTheme="majorEastAsia" w:cs="Times New Roman"/>
        </w:rPr>
        <w:t xml:space="preserve">　石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丸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忠　重</w:t>
      </w:r>
      <w:r w:rsidRPr="00B5493C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27C2C498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5FCB49C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7AA9CA1E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14:paraId="5EBBCE11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65DD550A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B5493C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77144BED" w14:textId="77777777" w:rsidR="009759AF" w:rsidRPr="00B5493C" w:rsidRDefault="009759AF" w:rsidP="000C4779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60B1C77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color w:val="000000" w:themeColor="text1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color w:val="000000" w:themeColor="text1"/>
          <w:szCs w:val="17"/>
        </w:rPr>
        <w:t>平成３０年度補正ものづくり・商業・サービス生産性向上促進補助金に係る</w:t>
      </w:r>
    </w:p>
    <w:p w14:paraId="1F3F2B7B" w14:textId="77777777" w:rsidR="009759AF" w:rsidRPr="00B5493C" w:rsidRDefault="009759AF" w:rsidP="009759AF">
      <w:pPr>
        <w:widowControl/>
        <w:adjustRightInd w:val="0"/>
        <w:spacing w:line="276" w:lineRule="auto"/>
        <w:jc w:val="center"/>
        <w:rPr>
          <w:rFonts w:ascii="ＭＳ ゴシック" w:eastAsia="ＭＳ ゴシック" w:hAnsi="ＭＳ ゴシック" w:cs="Times New Roman"/>
          <w:color w:val="000000" w:themeColor="text1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color w:val="000000" w:themeColor="text1"/>
          <w:szCs w:val="17"/>
        </w:rPr>
        <w:t>財産処分結果報告書</w:t>
      </w:r>
    </w:p>
    <w:p w14:paraId="5573C714" w14:textId="77777777" w:rsidR="009759AF" w:rsidRPr="00B5493C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14:paraId="55A92959" w14:textId="77777777" w:rsidR="009759AF" w:rsidRPr="00B5493C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14:paraId="55A4286D" w14:textId="77777777" w:rsidR="009759AF" w:rsidRPr="00B5493C" w:rsidRDefault="009759AF" w:rsidP="009759AF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 xml:space="preserve">　　２０　　年　　月　　日付け文書をもって承認ありました件については、下記のとおり財産処分しましたので、補助金交付規程第１９条第５項の規定に基づき、報告します。</w:t>
      </w:r>
    </w:p>
    <w:p w14:paraId="15AFC96C" w14:textId="77777777" w:rsidR="009759AF" w:rsidRPr="00B5493C" w:rsidRDefault="009759AF" w:rsidP="009759AF">
      <w:pPr>
        <w:widowControl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</w:p>
    <w:p w14:paraId="13CEF653" w14:textId="77777777" w:rsidR="009759AF" w:rsidRPr="00B5493C" w:rsidRDefault="009759AF" w:rsidP="009759AF">
      <w:pPr>
        <w:pStyle w:val="ac"/>
        <w:rPr>
          <w:color w:val="000000" w:themeColor="text1"/>
        </w:rPr>
      </w:pPr>
      <w:r w:rsidRPr="00B5493C">
        <w:rPr>
          <w:rFonts w:hint="eastAsia"/>
          <w:color w:val="000000" w:themeColor="text1"/>
        </w:rPr>
        <w:t>記</w:t>
      </w:r>
    </w:p>
    <w:p w14:paraId="05CC8993" w14:textId="77777777" w:rsidR="009759AF" w:rsidRPr="00B5493C" w:rsidRDefault="009759AF" w:rsidP="009759AF"/>
    <w:p w14:paraId="12C68174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646109B1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１．処分日</w:t>
      </w:r>
    </w:p>
    <w:p w14:paraId="79BDC13C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２０○○年○○月○○日</w:t>
      </w:r>
    </w:p>
    <w:p w14:paraId="7FAB1740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61A7E736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２．処分の方法</w:t>
      </w:r>
    </w:p>
    <w:p w14:paraId="015DF14A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BFE623A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90B0358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３．処分価格</w:t>
      </w:r>
    </w:p>
    <w:p w14:paraId="768C15C1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円</w:t>
      </w:r>
    </w:p>
    <w:p w14:paraId="772B79E8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59F0AF97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４．財産処分にかかる書類（添付のとおり）</w:t>
      </w:r>
    </w:p>
    <w:p w14:paraId="018D2CDE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 xml:space="preserve">　　　　　　※（１）財産処分に伴う収入額が記載された通帳（写）等</w:t>
      </w:r>
    </w:p>
    <w:p w14:paraId="1FFF018A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（２）撤去前の写真</w:t>
      </w:r>
    </w:p>
    <w:p w14:paraId="14EACA27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（３）撤去後の写真</w:t>
      </w:r>
    </w:p>
    <w:p w14:paraId="0E59EFEF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2B5650AC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29619217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1F2E5602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4FA65E29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3C771B68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4063321C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38862108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0CAE06FA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0B4E5AD9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57FFE8E2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0F960CD5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0A76FBFB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3EE77B99" w14:textId="42C07C19" w:rsidR="009759AF" w:rsidRPr="00B5493C" w:rsidRDefault="009759AF" w:rsidP="0023017A">
      <w:pPr>
        <w:widowControl/>
        <w:spacing w:afterLines="25" w:after="60" w:line="320" w:lineRule="exact"/>
        <w:rPr>
          <w:rFonts w:asciiTheme="majorEastAsia" w:eastAsiaTheme="majorEastAsia" w:hAnsiTheme="majorEastAsia" w:cs="Times New Roman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B5493C" w:rsidSect="0023017A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6C46" w14:textId="77777777" w:rsidR="00025415" w:rsidRDefault="00025415">
      <w:r>
        <w:separator/>
      </w:r>
    </w:p>
  </w:endnote>
  <w:endnote w:type="continuationSeparator" w:id="0">
    <w:p w14:paraId="7A544A3F" w14:textId="77777777" w:rsidR="00025415" w:rsidRDefault="0002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A2469" w14:textId="77777777" w:rsidR="00025415" w:rsidRDefault="00025415">
      <w:r>
        <w:separator/>
      </w:r>
    </w:p>
  </w:footnote>
  <w:footnote w:type="continuationSeparator" w:id="0">
    <w:p w14:paraId="794A1C3F" w14:textId="77777777" w:rsidR="00025415" w:rsidRDefault="0002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5415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017A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C7E5-3C8E-4DDE-9809-AC1853EF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7</cp:revision>
  <cp:lastPrinted>2019-11-13T00:25:00Z</cp:lastPrinted>
  <dcterms:created xsi:type="dcterms:W3CDTF">2019-11-06T05:47:00Z</dcterms:created>
  <dcterms:modified xsi:type="dcterms:W3CDTF">2019-11-13T02:02:00Z</dcterms:modified>
</cp:coreProperties>
</file>