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E9FB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B5493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5B3409E6" wp14:editId="766C9438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09C56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409E6" id="正方形/長方形 40" o:spid="_x0000_s1026" style="position:absolute;left:0;text-align:left;margin-left:329.4pt;margin-top:-.55pt;width:155.25pt;height:18.7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NkZZDRG&#10;AgAAXQ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14:paraId="3C809C56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="ＭＳ ゴシック" w:eastAsia="ＭＳ ゴシック" w:hAnsi="ＭＳ ゴシック" w:cs="Times New Roman" w:hint="eastAsia"/>
        </w:rPr>
        <w:t>様式第５</w:t>
      </w:r>
    </w:p>
    <w:p w14:paraId="536BF59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FB94631" w14:textId="77777777" w:rsidR="009759AF" w:rsidRPr="00B5493C" w:rsidRDefault="009759AF" w:rsidP="000C4779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31C6C9AD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3233BFB3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064E054E" w14:textId="77777777" w:rsidR="000C4779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長崎県地域事務局</w:t>
      </w:r>
    </w:p>
    <w:p w14:paraId="7A2E3B8D" w14:textId="77777777" w:rsidR="000C4779" w:rsidRPr="00B5493C" w:rsidRDefault="000C4779" w:rsidP="000C477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5AAF9598" w14:textId="77777777" w:rsidR="009759AF" w:rsidRPr="00B5493C" w:rsidRDefault="000C4779" w:rsidP="000C4779">
      <w:pPr>
        <w:spacing w:line="276" w:lineRule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>
        <w:rPr>
          <w:rFonts w:asciiTheme="majorEastAsia" w:eastAsiaTheme="majorEastAsia" w:hAnsiTheme="majorEastAsia" w:cs="Times New Roman"/>
        </w:rPr>
        <w:t xml:space="preserve">　石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丸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忠　重</w:t>
      </w:r>
      <w:r w:rsidRPr="00B5493C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1D0ACE5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29AF5E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4DD8D3B8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23F1F2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1A9ABE76" w14:textId="77777777" w:rsidR="009759AF" w:rsidRPr="00B5493C" w:rsidRDefault="009759AF" w:rsidP="009759AF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B5493C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14:paraId="3D897D8C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EA2450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23F8107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2945AEB4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14:paraId="714BFBF7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B0E250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8AE24A0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　　第　　　号をもって交付決定された上記の補助事業の遂行状況について、ものづくり・商業・サービス生産性向上促進補助金交付規程第１３条の規定に基づき下記のとおり報告します。</w:t>
      </w:r>
    </w:p>
    <w:p w14:paraId="0BBFEDBD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D101671" w14:textId="77777777" w:rsidR="009759AF" w:rsidRPr="00B5493C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4D39E263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0AEDB0A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１．事業計画名</w:t>
      </w:r>
    </w:p>
    <w:p w14:paraId="0F15D7C4" w14:textId="77777777" w:rsidR="009759AF" w:rsidRPr="00B5493C" w:rsidRDefault="009759AF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14:paraId="54033878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A9A2B43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77A70C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F442D33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</w:p>
    <w:p w14:paraId="1586C0E4" w14:textId="77777777" w:rsidR="009759AF" w:rsidRPr="00B5493C" w:rsidRDefault="009759AF" w:rsidP="009759AF">
      <w:pPr>
        <w:widowControl/>
        <w:adjustRightInd w:val="0"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B5493C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（注１）具体的に記述してください。</w:t>
      </w:r>
    </w:p>
    <w:p w14:paraId="6DA2A99E" w14:textId="77777777" w:rsidR="009759AF" w:rsidRPr="00B5493C" w:rsidRDefault="009759AF" w:rsidP="009759AF">
      <w:pPr>
        <w:widowControl/>
        <w:adjustRightInd w:val="0"/>
        <w:spacing w:line="276" w:lineRule="auto"/>
        <w:ind w:left="640" w:hangingChars="400" w:hanging="640"/>
        <w:rPr>
          <w:rFonts w:ascii="ＭＳ 明朝" w:eastAsia="ＭＳ 明朝" w:hAnsi="ＭＳ 明朝" w:cs="Times New Roman"/>
          <w:sz w:val="16"/>
          <w:szCs w:val="21"/>
        </w:rPr>
      </w:pPr>
      <w:r w:rsidRPr="00B5493C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（注２）当初のスケジュールに対して遅延しているか否かについて記述してください。遅延している場合は、その理由を記述してください。</w:t>
      </w:r>
    </w:p>
    <w:p w14:paraId="1451F47C" w14:textId="77777777" w:rsidR="009759AF" w:rsidRPr="00B5493C" w:rsidRDefault="009759AF" w:rsidP="009759AF">
      <w:pPr>
        <w:widowControl/>
        <w:adjustRightInd w:val="0"/>
        <w:spacing w:line="276" w:lineRule="auto"/>
        <w:ind w:left="640" w:hangingChars="400" w:hanging="640"/>
        <w:rPr>
          <w:rFonts w:ascii="ＭＳ 明朝" w:eastAsia="ＭＳ 明朝" w:hAnsi="ＭＳ 明朝" w:cs="Times New Roman"/>
          <w:sz w:val="16"/>
          <w:szCs w:val="21"/>
        </w:rPr>
      </w:pPr>
      <w:r w:rsidRPr="00B5493C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（注３）</w:t>
      </w:r>
      <w:r w:rsidRPr="00B5493C">
        <w:rPr>
          <w:rFonts w:ascii="ＭＳ 明朝" w:eastAsia="ＭＳ 明朝" w:hAnsi="ＭＳ 明朝" w:cs="Times New Roman" w:hint="eastAsia"/>
          <w:sz w:val="16"/>
          <w:szCs w:val="17"/>
        </w:rPr>
        <w:t>「共同申請」の場合、共同申請者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の各事業者の状況も含めて記載してください。</w:t>
      </w:r>
    </w:p>
    <w:p w14:paraId="271CE3A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A57719D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7AE60FD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7CB924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>３．経費の支出状況</w:t>
      </w:r>
    </w:p>
    <w:p w14:paraId="07B80C8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別紙のとおり</w:t>
      </w:r>
    </w:p>
    <w:p w14:paraId="3AC67E1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BE06F1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C13397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890A8B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0A4E1B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0754CD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F1239B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93BDD6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7252562" w14:textId="77F6E4AE" w:rsidR="009759AF" w:rsidRPr="0072059C" w:rsidRDefault="009759AF" w:rsidP="0072059C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 w:hint="eastAsia"/>
          <w:szCs w:val="21"/>
        </w:rPr>
      </w:pPr>
      <w:r w:rsidRPr="00B5493C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9759AF" w:rsidRPr="0072059C" w:rsidSect="0072059C">
      <w:footerReference w:type="first" r:id="rId8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17BF7" w14:textId="77777777" w:rsidR="00BF2579" w:rsidRDefault="00BF2579">
      <w:r>
        <w:separator/>
      </w:r>
    </w:p>
  </w:endnote>
  <w:endnote w:type="continuationSeparator" w:id="0">
    <w:p w14:paraId="20B85078" w14:textId="77777777" w:rsidR="00BF2579" w:rsidRDefault="00BF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C08A7" w14:textId="77777777" w:rsidR="00BF2579" w:rsidRDefault="00BF2579">
      <w:r>
        <w:separator/>
      </w:r>
    </w:p>
  </w:footnote>
  <w:footnote w:type="continuationSeparator" w:id="0">
    <w:p w14:paraId="6852A415" w14:textId="77777777" w:rsidR="00BF2579" w:rsidRDefault="00BF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59C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2579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85F0-F7E4-4390-A188-0B22CBC0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7</cp:revision>
  <cp:lastPrinted>2019-11-13T00:25:00Z</cp:lastPrinted>
  <dcterms:created xsi:type="dcterms:W3CDTF">2019-11-06T05:47:00Z</dcterms:created>
  <dcterms:modified xsi:type="dcterms:W3CDTF">2019-11-13T01:30:00Z</dcterms:modified>
</cp:coreProperties>
</file>